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204"/>
        <w:gridCol w:w="2203"/>
        <w:gridCol w:w="2203"/>
        <w:gridCol w:w="2203"/>
        <w:gridCol w:w="2203"/>
      </w:tblGrid>
      <w:tr w:rsidR="005D5004" w:rsidRPr="005D5004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5004" w:rsidRPr="005D5004" w:rsidRDefault="005D5004" w:rsidP="005D5004">
            <w:pPr>
              <w:jc w:val="center"/>
              <w:rPr>
                <w:rFonts w:ascii="Times" w:hAnsi="Times"/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5D5004">
              <w:rPr>
                <w:rFonts w:ascii="Times" w:hAnsi="Times"/>
                <w:b/>
                <w:bCs/>
                <w:sz w:val="27"/>
                <w:szCs w:val="27"/>
              </w:rPr>
              <w:t>Public Education Campaign</w:t>
            </w:r>
          </w:p>
        </w:tc>
      </w:tr>
      <w:tr w:rsidR="005D5004" w:rsidRPr="005D5004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D5004" w:rsidRPr="005D5004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842582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Teacher Name: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D5004" w:rsidRPr="005D5004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842582">
            <w:pPr>
              <w:ind w:firstLineChars="100" w:firstLine="20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D5004" w:rsidRPr="005D5004">
        <w:trPr>
          <w:trHeight w:val="260"/>
        </w:trPr>
        <w:tc>
          <w:tcPr>
            <w:tcW w:w="3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842582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</w:t>
            </w:r>
            <w:r>
              <w:rPr>
                <w:rFonts w:ascii="Times" w:hAnsi="Times"/>
                <w:sz w:val="20"/>
                <w:szCs w:val="20"/>
              </w:rPr>
              <w:t>s’</w:t>
            </w:r>
            <w:r w:rsidRPr="005D5004">
              <w:rPr>
                <w:rFonts w:ascii="Times" w:hAnsi="Times"/>
                <w:sz w:val="20"/>
                <w:szCs w:val="20"/>
              </w:rPr>
              <w:t xml:space="preserve"> Name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5D5004">
              <w:rPr>
                <w:rFonts w:ascii="Times" w:hAnsi="Times"/>
                <w:sz w:val="20"/>
                <w:szCs w:val="20"/>
              </w:rPr>
              <w:t>:     ________________________________________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D5004" w:rsidRPr="005D5004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04" w:rsidRPr="005D5004" w:rsidRDefault="005D5004" w:rsidP="005D500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D5004" w:rsidRPr="005D5004">
        <w:trPr>
          <w:trHeight w:val="26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D5004" w:rsidRPr="005D5004" w:rsidRDefault="005D5004" w:rsidP="005D500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7-8 - Excellent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5-6 Good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4 Need Improvement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3 Poor</w:t>
            </w:r>
          </w:p>
        </w:tc>
      </w:tr>
      <w:tr w:rsidR="005D5004" w:rsidRPr="005D5004">
        <w:trPr>
          <w:trHeight w:val="1349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Brainstorming - Solutions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more than 4 reasonable, insightful possible solutions/strategies to encourage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at least 4 reasonable, insightful possible solutions/strategies to encourage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at least 3 reasonable, insightful possible solutions/strategies to encourage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fewer than 3 reasonable, insightful possible solutions/strategies to encourage change.</w:t>
            </w:r>
          </w:p>
        </w:tc>
      </w:tr>
      <w:tr w:rsidR="005D5004" w:rsidRPr="005D5004">
        <w:trPr>
          <w:trHeight w:val="1241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Campaign/Product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create an original, accurate and interesting product that adequately addresses the issue.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create an accurate product that adequately addresses the issue.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create an accurate product but it does not adequately address the issue.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product is not accurate.</w:t>
            </w:r>
          </w:p>
        </w:tc>
      </w:tr>
      <w:tr w:rsidR="005D5004" w:rsidRPr="005D5004">
        <w:trPr>
          <w:trHeight w:val="1349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Research/Statistical Data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include 4 or more high-quality examples or pieces of data to support their campaign.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include at least 3 high-quality examples or pieces of data to support their campaign.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include at least 2 high-quality examples or pieces of data to support their campaign.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include fewer than 2 high-quality examples or pieces of data to support their campaign.</w:t>
            </w:r>
          </w:p>
        </w:tc>
      </w:tr>
      <w:tr w:rsidR="005D5004" w:rsidRPr="005D5004">
        <w:trPr>
          <w:trHeight w:val="134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Brainstorming - Problems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more than 4 reasonable, insightful barriers/problems that need to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at least 4 reasonable, insightful barriers/problems that need to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at least 3 reasonable, insightful barriers/problems that need to change.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Students identify fewer than 3 reasonable, insightful barriers/problems that need to change.</w:t>
            </w:r>
          </w:p>
        </w:tc>
      </w:tr>
      <w:tr w:rsidR="005D5004" w:rsidRPr="005D5004">
        <w:trPr>
          <w:trHeight w:val="138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Required Elements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project includes all required elements as well as additional information.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All required elements are included on the project.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All but 1 of the required elements </w:t>
            </w:r>
            <w:proofErr w:type="gramStart"/>
            <w:r w:rsidRPr="005D5004">
              <w:rPr>
                <w:rFonts w:ascii="Times" w:hAnsi="Times"/>
                <w:sz w:val="20"/>
                <w:szCs w:val="20"/>
              </w:rPr>
              <w:t>are</w:t>
            </w:r>
            <w:proofErr w:type="gramEnd"/>
            <w:r w:rsidRPr="005D5004">
              <w:rPr>
                <w:rFonts w:ascii="Times" w:hAnsi="Times"/>
                <w:sz w:val="20"/>
                <w:szCs w:val="20"/>
              </w:rPr>
              <w:t xml:space="preserve"> included on the project.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Several required elements were missing.</w:t>
            </w:r>
          </w:p>
        </w:tc>
      </w:tr>
      <w:tr w:rsidR="005D5004" w:rsidRPr="005D5004">
        <w:trPr>
          <w:trHeight w:val="136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Attractiveness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project is exceptionally attractive in terms of design, layout, and neatness.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project is attractive in terms of design, layout and neatness.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project is acceptably attractive though it may be a bit messy.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 project is distractingly messy or very poorly designed. It is not attractive.</w:t>
            </w:r>
          </w:p>
        </w:tc>
      </w:tr>
      <w:tr w:rsidR="005D5004" w:rsidRPr="005D5004">
        <w:trPr>
          <w:trHeight w:val="152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Mechanics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Capitalization and punctuation are correct throughout the </w:t>
            </w:r>
            <w:proofErr w:type="spellStart"/>
            <w:r w:rsidRPr="005D5004">
              <w:rPr>
                <w:rFonts w:ascii="Times" w:hAnsi="Times"/>
                <w:sz w:val="20"/>
                <w:szCs w:val="20"/>
              </w:rPr>
              <w:t>prezi</w:t>
            </w:r>
            <w:proofErr w:type="spellEnd"/>
            <w:r w:rsidRPr="005D5004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There is 1 error in capitalization or punctuation.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There are 2 errors in capitalization or punctuation.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There are more than 2 errors in capitalization or punctuation.</w:t>
            </w:r>
          </w:p>
        </w:tc>
      </w:tr>
      <w:tr w:rsidR="005D5004" w:rsidRPr="005D5004">
        <w:trPr>
          <w:trHeight w:val="136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Exposure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5D5004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>Campaign has bee</w:t>
            </w:r>
            <w:r w:rsidR="00B36711">
              <w:rPr>
                <w:rFonts w:ascii="Times" w:hAnsi="Times"/>
                <w:sz w:val="20"/>
                <w:szCs w:val="20"/>
              </w:rPr>
              <w:t>n interacted with by more than 4</w:t>
            </w:r>
            <w:r w:rsidRPr="005D5004">
              <w:rPr>
                <w:rFonts w:ascii="Times" w:hAnsi="Times"/>
                <w:sz w:val="20"/>
                <w:szCs w:val="20"/>
              </w:rPr>
              <w:t>00 individuals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B36711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Campaign has been interacted with by </w:t>
            </w:r>
            <w:r w:rsidR="00B36711">
              <w:rPr>
                <w:rFonts w:ascii="Times" w:hAnsi="Times"/>
                <w:sz w:val="20"/>
                <w:szCs w:val="20"/>
              </w:rPr>
              <w:t>350-399</w:t>
            </w:r>
            <w:r w:rsidRPr="005D5004">
              <w:rPr>
                <w:rFonts w:ascii="Times" w:hAnsi="Times"/>
                <w:sz w:val="20"/>
                <w:szCs w:val="20"/>
              </w:rPr>
              <w:t xml:space="preserve"> individuals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B36711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Campaign has been interacted with by more than </w:t>
            </w:r>
            <w:r w:rsidR="00B36711">
              <w:rPr>
                <w:rFonts w:ascii="Times" w:hAnsi="Times"/>
                <w:sz w:val="20"/>
                <w:szCs w:val="20"/>
              </w:rPr>
              <w:t>300-349</w:t>
            </w:r>
            <w:r w:rsidRPr="005D5004">
              <w:rPr>
                <w:rFonts w:ascii="Times" w:hAnsi="Times"/>
                <w:sz w:val="20"/>
                <w:szCs w:val="20"/>
              </w:rPr>
              <w:t xml:space="preserve"> individuals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004" w:rsidRPr="005D5004" w:rsidRDefault="005D5004" w:rsidP="00B36711">
            <w:pPr>
              <w:rPr>
                <w:rFonts w:ascii="Times" w:hAnsi="Times"/>
                <w:sz w:val="20"/>
                <w:szCs w:val="20"/>
              </w:rPr>
            </w:pPr>
            <w:r w:rsidRPr="005D5004">
              <w:rPr>
                <w:rFonts w:ascii="Times" w:hAnsi="Times"/>
                <w:sz w:val="20"/>
                <w:szCs w:val="20"/>
              </w:rPr>
              <w:t xml:space="preserve">Campaign has been interacted with by fewer than </w:t>
            </w:r>
            <w:r w:rsidR="00B36711">
              <w:rPr>
                <w:rFonts w:ascii="Times" w:hAnsi="Times"/>
                <w:sz w:val="20"/>
                <w:szCs w:val="20"/>
              </w:rPr>
              <w:t>299</w:t>
            </w:r>
            <w:r w:rsidRPr="005D5004">
              <w:rPr>
                <w:rFonts w:ascii="Times" w:hAnsi="Times"/>
                <w:sz w:val="20"/>
                <w:szCs w:val="20"/>
              </w:rPr>
              <w:t xml:space="preserve"> individuals</w:t>
            </w:r>
          </w:p>
        </w:tc>
      </w:tr>
    </w:tbl>
    <w:p w:rsidR="006D4B37" w:rsidRDefault="00842582"/>
    <w:sectPr w:rsidR="006D4B37" w:rsidSect="005D5004">
      <w:pgSz w:w="12240" w:h="15840"/>
      <w:pgMar w:top="720" w:right="720" w:bottom="10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04"/>
    <w:rsid w:val="000327EC"/>
    <w:rsid w:val="005D5004"/>
    <w:rsid w:val="00842582"/>
    <w:rsid w:val="00B36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Lisa Bianco Hibler</cp:lastModifiedBy>
  <cp:revision>2</cp:revision>
  <dcterms:created xsi:type="dcterms:W3CDTF">2013-03-05T16:03:00Z</dcterms:created>
  <dcterms:modified xsi:type="dcterms:W3CDTF">2013-03-05T16:03:00Z</dcterms:modified>
</cp:coreProperties>
</file>